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27" w:rsidRPr="00411C9F" w:rsidRDefault="00C55B8D" w:rsidP="00080D27">
      <w:pPr>
        <w:pStyle w:val="Header"/>
        <w:ind w:left="3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>
            <v:imagedata r:id="rId6" o:title="BayLogoHiRes2"/>
          </v:shape>
        </w:pict>
      </w:r>
    </w:p>
    <w:p w:rsidR="00080D27" w:rsidRPr="003473D1" w:rsidRDefault="00080D27" w:rsidP="00080D27">
      <w:pPr>
        <w:pStyle w:val="Header"/>
        <w:jc w:val="center"/>
        <w:rPr>
          <w:b/>
        </w:rPr>
      </w:pPr>
      <w:r w:rsidRPr="003473D1">
        <w:rPr>
          <w:b/>
        </w:rPr>
        <w:t>BAY DISTRICT SCHOOLS</w:t>
      </w:r>
    </w:p>
    <w:p w:rsidR="00080D27" w:rsidRPr="003473D1" w:rsidRDefault="00080D27" w:rsidP="00080D27">
      <w:pPr>
        <w:pStyle w:val="Header"/>
        <w:jc w:val="center"/>
        <w:rPr>
          <w:b/>
        </w:rPr>
      </w:pPr>
      <w:r w:rsidRPr="003473D1">
        <w:rPr>
          <w:b/>
        </w:rPr>
        <w:t>DEPARTMENT OF HUMAN RESOURCES</w:t>
      </w:r>
    </w:p>
    <w:p w:rsidR="00080D27" w:rsidRPr="003473D1" w:rsidRDefault="00080D27" w:rsidP="00080D27">
      <w:pPr>
        <w:pStyle w:val="Header"/>
        <w:jc w:val="center"/>
        <w:rPr>
          <w:b/>
        </w:rPr>
      </w:pPr>
      <w:r w:rsidRPr="003473D1">
        <w:rPr>
          <w:b/>
        </w:rPr>
        <w:t>JOB DESCRIPTION</w:t>
      </w:r>
    </w:p>
    <w:p w:rsidR="00993BC4" w:rsidRDefault="00993BC4" w:rsidP="00993BC4">
      <w:pPr>
        <w:rPr>
          <w:rFonts w:ascii="Arial Narrow" w:hAnsi="Arial Narrow"/>
          <w:b/>
          <w:sz w:val="20"/>
          <w:szCs w:val="20"/>
        </w:rPr>
      </w:pPr>
    </w:p>
    <w:p w:rsidR="00080D27" w:rsidRDefault="00080D27" w:rsidP="00993BC4">
      <w:pPr>
        <w:rPr>
          <w:rFonts w:ascii="Arial" w:hAnsi="Arial"/>
          <w:b/>
        </w:rPr>
      </w:pPr>
      <w:r w:rsidRPr="00993BC4">
        <w:rPr>
          <w:rFonts w:ascii="Arial Narrow" w:hAnsi="Arial Narrow"/>
          <w:b/>
          <w:sz w:val="20"/>
          <w:szCs w:val="20"/>
        </w:rPr>
        <w:t>TITLE:</w:t>
      </w:r>
      <w:r>
        <w:rPr>
          <w:rFonts w:ascii="Arial" w:hAnsi="Arial"/>
          <w:b/>
        </w:rPr>
        <w:tab/>
      </w:r>
      <w:r w:rsidR="007B1703" w:rsidRPr="00993BC4">
        <w:rPr>
          <w:rFonts w:ascii="Arial" w:hAnsi="Arial"/>
          <w:b/>
          <w:sz w:val="22"/>
          <w:szCs w:val="22"/>
        </w:rPr>
        <w:t xml:space="preserve">Executive </w:t>
      </w:r>
      <w:r w:rsidRPr="00993BC4">
        <w:rPr>
          <w:rFonts w:ascii="Arial" w:hAnsi="Arial"/>
          <w:b/>
          <w:sz w:val="22"/>
          <w:szCs w:val="22"/>
        </w:rPr>
        <w:t>Director of Human Resources</w:t>
      </w:r>
      <w:r w:rsidR="00C97F03" w:rsidRPr="00993BC4">
        <w:rPr>
          <w:rFonts w:ascii="Arial" w:hAnsi="Arial"/>
          <w:b/>
          <w:sz w:val="22"/>
          <w:szCs w:val="22"/>
        </w:rPr>
        <w:t xml:space="preserve"> and Employee Support Services</w:t>
      </w:r>
    </w:p>
    <w:p w:rsidR="00096384" w:rsidRDefault="00096384" w:rsidP="00096384">
      <w:pPr>
        <w:rPr>
          <w:rFonts w:ascii="Arial" w:hAnsi="Arial"/>
          <w:sz w:val="20"/>
          <w:szCs w:val="20"/>
        </w:rPr>
      </w:pPr>
    </w:p>
    <w:p w:rsidR="00096384" w:rsidRPr="00993BC4" w:rsidRDefault="00096384" w:rsidP="00096384">
      <w:pPr>
        <w:rPr>
          <w:rFonts w:ascii="Arial Narrow" w:hAnsi="Arial Narrow"/>
          <w:b/>
          <w:sz w:val="20"/>
          <w:szCs w:val="20"/>
        </w:rPr>
      </w:pPr>
      <w:r w:rsidRPr="00993BC4">
        <w:rPr>
          <w:rFonts w:ascii="Arial Narrow" w:hAnsi="Arial Narrow"/>
          <w:b/>
          <w:sz w:val="20"/>
          <w:szCs w:val="20"/>
        </w:rPr>
        <w:t>QUALIFICATIONS:</w:t>
      </w:r>
    </w:p>
    <w:p w:rsidR="00B862FD" w:rsidRPr="00487119" w:rsidRDefault="00B862FD" w:rsidP="00B862FD">
      <w:pPr>
        <w:numPr>
          <w:ilvl w:val="0"/>
          <w:numId w:val="1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Master’s Degree or higher with certification in Educational Leadership, Administration and Supervision, School Principal, or </w:t>
      </w:r>
      <w:r w:rsidR="003E2D10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rofessional School Principal </w:t>
      </w:r>
      <w:r w:rsidRPr="00487119">
        <w:rPr>
          <w:rFonts w:ascii="Arial" w:hAnsi="Arial"/>
          <w:b/>
          <w:sz w:val="20"/>
          <w:szCs w:val="20"/>
        </w:rPr>
        <w:t xml:space="preserve">or </w:t>
      </w:r>
      <w:r w:rsidRPr="00487119">
        <w:rPr>
          <w:rFonts w:ascii="Arial" w:hAnsi="Arial"/>
          <w:sz w:val="20"/>
          <w:szCs w:val="20"/>
        </w:rPr>
        <w:t>Master’s Degree or higher with eight years of progressively responsible and successful job experience in personnel and human resources management.</w:t>
      </w:r>
    </w:p>
    <w:p w:rsidR="00B862FD" w:rsidRPr="00487119" w:rsidRDefault="00B862FD" w:rsidP="00B862FD">
      <w:pPr>
        <w:numPr>
          <w:ilvl w:val="0"/>
          <w:numId w:val="18"/>
        </w:numPr>
        <w:rPr>
          <w:rFonts w:ascii="Arial" w:hAnsi="Arial"/>
          <w:sz w:val="20"/>
          <w:szCs w:val="20"/>
        </w:rPr>
      </w:pPr>
      <w:r w:rsidRPr="00487119">
        <w:rPr>
          <w:rFonts w:ascii="Arial" w:hAnsi="Arial"/>
          <w:sz w:val="20"/>
          <w:szCs w:val="20"/>
        </w:rPr>
        <w:t>Direct experience and familiarity with the human resource requirements imposed by Florida Statutes on school districts or other governmental entities in Florida.</w:t>
      </w:r>
    </w:p>
    <w:p w:rsidR="00B862FD" w:rsidRPr="00D11975" w:rsidRDefault="00B862FD" w:rsidP="00096384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:rsidR="00411C9F" w:rsidRDefault="00411C9F" w:rsidP="00411C9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PHYSICAL REQUIREMENTS: </w:t>
      </w:r>
      <w:r>
        <w:rPr>
          <w:rFonts w:ascii="Arial Narrow" w:hAnsi="Arial Narrow" w:cs="Arial"/>
          <w:sz w:val="20"/>
          <w:szCs w:val="20"/>
        </w:rPr>
        <w:t xml:space="preserve"> Light</w:t>
      </w:r>
    </w:p>
    <w:p w:rsidR="00411C9F" w:rsidRPr="00A8559A" w:rsidRDefault="00C55B8D" w:rsidP="00411C9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pt;margin-top:7.1pt;width:6in;height:45pt;z-index:1">
            <v:textbox>
              <w:txbxContent>
                <w:p w:rsidR="00A814F1" w:rsidRPr="008A60A6" w:rsidRDefault="00A814F1" w:rsidP="00411C9F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8A60A6">
                    <w:rPr>
                      <w:rFonts w:ascii="Arial Narrow" w:hAnsi="Arial Narrow"/>
                      <w:i/>
                      <w:sz w:val="16"/>
                      <w:szCs w:val="16"/>
                    </w:rPr>
                    <w:t>Light Work: Exerting up to 25 pounds of force occasionally and/or up to 15 pounds of force as frequently as needed to move objects.</w:t>
                  </w:r>
                </w:p>
                <w:p w:rsidR="00A814F1" w:rsidRPr="008A60A6" w:rsidRDefault="00A814F1" w:rsidP="00411C9F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8A60A6">
                    <w:rPr>
                      <w:rFonts w:ascii="Arial Narrow" w:hAnsi="Arial Narrow"/>
                      <w:i/>
                      <w:sz w:val="16"/>
                      <w:szCs w:val="16"/>
                    </w:rPr>
                    <w:t>Medium Work: Exerting up to 50 pounds of force occasionally, and/or up to 20 pounds of force frequently and/or up to 10 pounds of force as needed to move objects.</w:t>
                  </w:r>
                </w:p>
                <w:p w:rsidR="00A814F1" w:rsidRPr="00DE3790" w:rsidRDefault="00A814F1" w:rsidP="00411C9F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8A60A6">
                    <w:rPr>
                      <w:rFonts w:ascii="Arial Narrow" w:hAnsi="Arial Narrow"/>
                      <w:i/>
                      <w:sz w:val="16"/>
                      <w:szCs w:val="16"/>
                    </w:rPr>
                    <w:t>Heavy Work: Exerting up to 100 pounds of force occasionally, and/or up to 50 pounds of force frequently and/or up to 20 pounds of force as needed to move objects</w:t>
                  </w:r>
                  <w:r w:rsidRPr="008A60A6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411C9F" w:rsidRPr="00A8559A" w:rsidRDefault="00411C9F" w:rsidP="00411C9F">
      <w:pPr>
        <w:rPr>
          <w:rFonts w:ascii="Arial Narrow" w:hAnsi="Arial Narrow" w:cs="Arial"/>
          <w:sz w:val="20"/>
          <w:szCs w:val="20"/>
        </w:rPr>
      </w:pPr>
    </w:p>
    <w:p w:rsidR="00411C9F" w:rsidRDefault="00411C9F" w:rsidP="00411C9F">
      <w:pPr>
        <w:rPr>
          <w:rFonts w:ascii="Arial Narrow" w:hAnsi="Arial Narrow" w:cs="Arial"/>
          <w:sz w:val="20"/>
          <w:szCs w:val="20"/>
        </w:rPr>
      </w:pPr>
    </w:p>
    <w:p w:rsidR="00411C9F" w:rsidRDefault="00411C9F" w:rsidP="00411C9F">
      <w:pPr>
        <w:rPr>
          <w:rFonts w:ascii="Arial Narrow" w:hAnsi="Arial Narrow" w:cs="Arial"/>
          <w:sz w:val="20"/>
          <w:szCs w:val="20"/>
        </w:rPr>
      </w:pPr>
    </w:p>
    <w:p w:rsidR="00080D27" w:rsidRPr="00D11975" w:rsidRDefault="00080D27" w:rsidP="00080D27">
      <w:pPr>
        <w:rPr>
          <w:rFonts w:ascii="Arial" w:hAnsi="Arial"/>
          <w:sz w:val="20"/>
          <w:szCs w:val="20"/>
        </w:rPr>
      </w:pPr>
    </w:p>
    <w:p w:rsidR="00080D27" w:rsidRPr="00D11975" w:rsidRDefault="00080D27" w:rsidP="00080D27">
      <w:pPr>
        <w:rPr>
          <w:rFonts w:ascii="Arial" w:hAnsi="Arial"/>
          <w:sz w:val="20"/>
          <w:szCs w:val="20"/>
        </w:rPr>
      </w:pPr>
      <w:r w:rsidRPr="00993BC4">
        <w:rPr>
          <w:rFonts w:ascii="Arial Narrow" w:hAnsi="Arial Narrow"/>
          <w:b/>
          <w:sz w:val="20"/>
          <w:szCs w:val="20"/>
        </w:rPr>
        <w:t>REPORTS TO:</w:t>
      </w:r>
      <w:r w:rsidRPr="00D1197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11975">
        <w:rPr>
          <w:rFonts w:ascii="Arial" w:hAnsi="Arial"/>
          <w:sz w:val="20"/>
          <w:szCs w:val="20"/>
        </w:rPr>
        <w:t>As assigned on current Organizational Chart</w:t>
      </w:r>
    </w:p>
    <w:p w:rsidR="00080D27" w:rsidRPr="00D11975" w:rsidRDefault="00080D27" w:rsidP="00080D27">
      <w:pPr>
        <w:rPr>
          <w:rFonts w:ascii="Arial" w:hAnsi="Arial"/>
          <w:sz w:val="20"/>
          <w:szCs w:val="20"/>
        </w:rPr>
      </w:pPr>
    </w:p>
    <w:p w:rsidR="00080D27" w:rsidRPr="00D11975" w:rsidRDefault="00080D27" w:rsidP="00080D27">
      <w:pPr>
        <w:rPr>
          <w:rFonts w:ascii="Arial" w:hAnsi="Arial"/>
          <w:sz w:val="20"/>
          <w:szCs w:val="20"/>
        </w:rPr>
      </w:pPr>
      <w:r w:rsidRPr="00993BC4">
        <w:rPr>
          <w:rFonts w:ascii="Arial Narrow" w:hAnsi="Arial Narrow"/>
          <w:b/>
          <w:sz w:val="20"/>
          <w:szCs w:val="20"/>
        </w:rPr>
        <w:t>SUPERVISES:</w:t>
      </w:r>
      <w:r w:rsidRPr="00D1197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11975">
        <w:rPr>
          <w:rFonts w:ascii="Arial" w:hAnsi="Arial"/>
          <w:sz w:val="20"/>
          <w:szCs w:val="20"/>
        </w:rPr>
        <w:t>As assigned on current Organizational Chart</w:t>
      </w:r>
    </w:p>
    <w:p w:rsidR="00080D27" w:rsidRPr="00D11975" w:rsidRDefault="00080D27" w:rsidP="00080D27">
      <w:pPr>
        <w:rPr>
          <w:rFonts w:ascii="Arial" w:hAnsi="Arial"/>
          <w:sz w:val="20"/>
          <w:szCs w:val="20"/>
        </w:rPr>
      </w:pPr>
    </w:p>
    <w:p w:rsidR="0012532E" w:rsidRPr="00993BC4" w:rsidRDefault="00080D27" w:rsidP="000A1F1D">
      <w:pPr>
        <w:rPr>
          <w:rFonts w:ascii="Arial Narrow" w:hAnsi="Arial Narrow"/>
          <w:b/>
          <w:sz w:val="20"/>
          <w:szCs w:val="20"/>
        </w:rPr>
      </w:pPr>
      <w:r w:rsidRPr="00993BC4">
        <w:rPr>
          <w:rFonts w:ascii="Arial Narrow" w:hAnsi="Arial Narrow"/>
          <w:b/>
          <w:sz w:val="20"/>
          <w:szCs w:val="20"/>
        </w:rPr>
        <w:t>PERFORMANCE RESPONSIBILITIES:</w:t>
      </w:r>
    </w:p>
    <w:p w:rsidR="000A1F1D" w:rsidRDefault="000A1F1D" w:rsidP="000A1F1D">
      <w:pPr>
        <w:rPr>
          <w:rFonts w:ascii="Arial" w:hAnsi="Arial"/>
          <w:sz w:val="20"/>
          <w:szCs w:val="20"/>
        </w:rPr>
      </w:pPr>
    </w:p>
    <w:p w:rsidR="001736B6" w:rsidRPr="00411C9F" w:rsidRDefault="001736B6" w:rsidP="00A25AB1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Develops, maintains, interprets, and executes administrative procedures and practices as related to the human resources function of the district.</w:t>
      </w:r>
    </w:p>
    <w:p w:rsidR="001736B6" w:rsidRPr="00411C9F" w:rsidRDefault="001736B6" w:rsidP="001736B6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 xml:space="preserve">Manages and monitors the services required by the functions of Human Resources to include job descriptions, employment contract compensation, personnel records, retirement, teacher certification, </w:t>
      </w:r>
      <w:r w:rsidR="00D127DD" w:rsidRPr="00411C9F">
        <w:rPr>
          <w:rFonts w:ascii="Arial Narrow" w:hAnsi="Arial Narrow"/>
          <w:sz w:val="20"/>
          <w:szCs w:val="20"/>
        </w:rPr>
        <w:t>instructional and non</w:t>
      </w:r>
      <w:r w:rsidR="00411C9F">
        <w:rPr>
          <w:rFonts w:ascii="Arial Narrow" w:hAnsi="Arial Narrow"/>
          <w:sz w:val="20"/>
          <w:szCs w:val="20"/>
        </w:rPr>
        <w:t>-</w:t>
      </w:r>
      <w:r w:rsidR="00D127DD" w:rsidRPr="00411C9F">
        <w:rPr>
          <w:rFonts w:ascii="Arial Narrow" w:hAnsi="Arial Narrow"/>
          <w:sz w:val="20"/>
          <w:szCs w:val="20"/>
        </w:rPr>
        <w:t xml:space="preserve">instructional staffing, </w:t>
      </w:r>
      <w:r w:rsidRPr="00411C9F">
        <w:rPr>
          <w:rFonts w:ascii="Arial Narrow" w:hAnsi="Arial Narrow"/>
          <w:sz w:val="20"/>
          <w:szCs w:val="20"/>
        </w:rPr>
        <w:t>substitute teachers, leaves of absence</w:t>
      </w:r>
      <w:r w:rsidR="00D127DD" w:rsidRPr="00411C9F">
        <w:rPr>
          <w:rFonts w:ascii="Arial Narrow" w:hAnsi="Arial Narrow"/>
          <w:sz w:val="20"/>
          <w:szCs w:val="20"/>
        </w:rPr>
        <w:t>,</w:t>
      </w:r>
      <w:r w:rsidRPr="00411C9F">
        <w:rPr>
          <w:rFonts w:ascii="Arial Narrow" w:hAnsi="Arial Narrow"/>
          <w:sz w:val="20"/>
          <w:szCs w:val="20"/>
        </w:rPr>
        <w:t xml:space="preserve"> and other personnel procedures.</w:t>
      </w:r>
    </w:p>
    <w:p w:rsidR="00D127DD" w:rsidRPr="00411C9F" w:rsidRDefault="00681A23" w:rsidP="001736B6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Develops long and short-</w:t>
      </w:r>
      <w:r w:rsidR="00D127DD" w:rsidRPr="00411C9F">
        <w:rPr>
          <w:rFonts w:ascii="Arial Narrow" w:hAnsi="Arial Narrow"/>
          <w:sz w:val="20"/>
          <w:szCs w:val="20"/>
        </w:rPr>
        <w:t>range (</w:t>
      </w:r>
      <w:r w:rsidRPr="00411C9F">
        <w:rPr>
          <w:rFonts w:ascii="Arial Narrow" w:hAnsi="Arial Narrow"/>
          <w:sz w:val="20"/>
          <w:szCs w:val="20"/>
        </w:rPr>
        <w:t>1</w:t>
      </w:r>
      <w:r w:rsidR="00D127DD" w:rsidRPr="00411C9F">
        <w:rPr>
          <w:rFonts w:ascii="Arial Narrow" w:hAnsi="Arial Narrow"/>
          <w:sz w:val="20"/>
          <w:szCs w:val="20"/>
        </w:rPr>
        <w:t>-5 years) goals, objectives, and priorities for the Human Resources Department.</w:t>
      </w:r>
    </w:p>
    <w:p w:rsidR="00332E31" w:rsidRPr="00411C9F" w:rsidRDefault="00332E31" w:rsidP="001736B6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Ensures compliance with local, state, and federal regulations regarding all phases of employment, including certification monitoring</w:t>
      </w:r>
      <w:r w:rsidR="00D127DD" w:rsidRPr="00411C9F">
        <w:rPr>
          <w:rFonts w:ascii="Arial Narrow" w:hAnsi="Arial Narrow"/>
          <w:sz w:val="20"/>
          <w:szCs w:val="20"/>
        </w:rPr>
        <w:t xml:space="preserve"> and staffing needs.</w:t>
      </w:r>
    </w:p>
    <w:p w:rsidR="000672F6" w:rsidRPr="00411C9F" w:rsidRDefault="000672F6" w:rsidP="00A25AB1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Serves as the custodian of personnel records and assures compliance with Florida Statute when reviewing personnel records</w:t>
      </w:r>
      <w:r w:rsidR="001736B6" w:rsidRPr="00411C9F">
        <w:rPr>
          <w:rFonts w:ascii="Arial Narrow" w:hAnsi="Arial Narrow"/>
          <w:sz w:val="20"/>
          <w:szCs w:val="20"/>
        </w:rPr>
        <w:t>.</w:t>
      </w:r>
    </w:p>
    <w:p w:rsidR="00C6053C" w:rsidRPr="00411C9F" w:rsidRDefault="00C6053C" w:rsidP="00C6053C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Maintains strict confidentiality of accessible records</w:t>
      </w:r>
    </w:p>
    <w:p w:rsidR="001736B6" w:rsidRPr="00411C9F" w:rsidRDefault="00411C9F" w:rsidP="00A25AB1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="00D127DD" w:rsidRPr="00411C9F">
        <w:rPr>
          <w:rFonts w:ascii="Arial Narrow" w:hAnsi="Arial Narrow"/>
          <w:sz w:val="20"/>
          <w:szCs w:val="20"/>
        </w:rPr>
        <w:t>erves as the district contact for public records requests and maintains compliance with Florida Statute regarding public records requests</w:t>
      </w:r>
    </w:p>
    <w:p w:rsidR="001736B6" w:rsidRPr="00411C9F" w:rsidRDefault="00A814F1" w:rsidP="001736B6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87119">
        <w:rPr>
          <w:rFonts w:ascii="Arial Narrow" w:hAnsi="Arial Narrow"/>
          <w:sz w:val="20"/>
          <w:szCs w:val="20"/>
        </w:rPr>
        <w:t>Assists with the coordination and monitoring of</w:t>
      </w:r>
      <w:r>
        <w:rPr>
          <w:rFonts w:ascii="Arial Narrow" w:hAnsi="Arial Narrow"/>
          <w:sz w:val="20"/>
          <w:szCs w:val="20"/>
        </w:rPr>
        <w:t xml:space="preserve"> </w:t>
      </w:r>
      <w:r w:rsidR="00332E31" w:rsidRPr="00411C9F">
        <w:rPr>
          <w:rFonts w:ascii="Arial Narrow" w:hAnsi="Arial Narrow"/>
          <w:sz w:val="20"/>
          <w:szCs w:val="20"/>
        </w:rPr>
        <w:t>the system of compliance for background checks for employees, contractors and vendors as specified in Florida Statute</w:t>
      </w:r>
      <w:r w:rsidR="00CA6046" w:rsidRPr="00411C9F">
        <w:rPr>
          <w:rFonts w:ascii="Arial Narrow" w:hAnsi="Arial Narrow"/>
          <w:sz w:val="20"/>
          <w:szCs w:val="20"/>
        </w:rPr>
        <w:t>.</w:t>
      </w:r>
    </w:p>
    <w:p w:rsidR="00CA6046" w:rsidRPr="00411C9F" w:rsidRDefault="00A814F1" w:rsidP="00CA6046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87119">
        <w:rPr>
          <w:rFonts w:ascii="Arial Narrow" w:hAnsi="Arial Narrow"/>
          <w:sz w:val="20"/>
          <w:szCs w:val="20"/>
        </w:rPr>
        <w:t>Assists with the monitoring of</w:t>
      </w:r>
      <w:r>
        <w:rPr>
          <w:rFonts w:ascii="Arial Narrow" w:hAnsi="Arial Narrow"/>
          <w:sz w:val="20"/>
          <w:szCs w:val="20"/>
        </w:rPr>
        <w:t xml:space="preserve"> </w:t>
      </w:r>
      <w:r w:rsidR="00CA6046" w:rsidRPr="00411C9F">
        <w:rPr>
          <w:rFonts w:ascii="Arial Narrow" w:hAnsi="Arial Narrow"/>
          <w:sz w:val="20"/>
          <w:szCs w:val="20"/>
        </w:rPr>
        <w:t>all FLDOE/FLDE/FBI Level II background screening and assures compliance including conducting fingerprint committee hearings and responding in writing to applicants/employees regarding the committee’s decision</w:t>
      </w:r>
      <w:r w:rsidR="00681A23" w:rsidRPr="00411C9F">
        <w:rPr>
          <w:rFonts w:ascii="Arial Narrow" w:hAnsi="Arial Narrow"/>
          <w:sz w:val="20"/>
          <w:szCs w:val="20"/>
        </w:rPr>
        <w:t>.</w:t>
      </w:r>
    </w:p>
    <w:p w:rsidR="00A25AB1" w:rsidRPr="00411C9F" w:rsidRDefault="00A25AB1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Plan</w:t>
      </w:r>
      <w:r w:rsidR="00055436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>, recommend</w:t>
      </w:r>
      <w:r w:rsidR="00055436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>, and implement</w:t>
      </w:r>
      <w:r w:rsidR="00055436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procedures for the recruitment, selection and assignment of highly qualified and critical area teachers, administrators and support personnel</w:t>
      </w:r>
      <w:r w:rsidR="001736B6" w:rsidRPr="00411C9F">
        <w:rPr>
          <w:rFonts w:ascii="Arial Narrow" w:hAnsi="Arial Narrow"/>
          <w:sz w:val="20"/>
          <w:szCs w:val="20"/>
        </w:rPr>
        <w:t>.</w:t>
      </w:r>
    </w:p>
    <w:p w:rsidR="00B008A6" w:rsidRPr="00411C9F" w:rsidRDefault="00B008A6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Serves as the Equity and Access coordinator for the district.</w:t>
      </w:r>
    </w:p>
    <w:p w:rsidR="001736B6" w:rsidRPr="00411C9F" w:rsidRDefault="001736B6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Monitors the development of job descriptions and approves job descriptions for presentation to school board.</w:t>
      </w:r>
    </w:p>
    <w:p w:rsidR="00332E31" w:rsidRDefault="0012532E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Supervise</w:t>
      </w:r>
      <w:r w:rsidR="00055436" w:rsidRPr="00411C9F">
        <w:rPr>
          <w:rFonts w:ascii="Arial Narrow" w:hAnsi="Arial Narrow"/>
          <w:sz w:val="20"/>
          <w:szCs w:val="20"/>
        </w:rPr>
        <w:t>s</w:t>
      </w:r>
      <w:r w:rsidR="00332E31" w:rsidRPr="00411C9F">
        <w:rPr>
          <w:rFonts w:ascii="Arial Narrow" w:hAnsi="Arial Narrow"/>
          <w:sz w:val="20"/>
          <w:szCs w:val="20"/>
        </w:rPr>
        <w:t xml:space="preserve"> and evaluates</w:t>
      </w:r>
      <w:r w:rsidRPr="00411C9F">
        <w:rPr>
          <w:rFonts w:ascii="Arial Narrow" w:hAnsi="Arial Narrow"/>
          <w:sz w:val="20"/>
          <w:szCs w:val="20"/>
        </w:rPr>
        <w:t xml:space="preserve"> the performance of all staff </w:t>
      </w:r>
      <w:r w:rsidR="00332E31" w:rsidRPr="00411C9F">
        <w:rPr>
          <w:rFonts w:ascii="Arial Narrow" w:hAnsi="Arial Narrow"/>
          <w:sz w:val="20"/>
          <w:szCs w:val="20"/>
        </w:rPr>
        <w:t>in</w:t>
      </w:r>
      <w:r w:rsidRPr="00411C9F">
        <w:rPr>
          <w:rFonts w:ascii="Arial Narrow" w:hAnsi="Arial Narrow"/>
          <w:sz w:val="20"/>
          <w:szCs w:val="20"/>
        </w:rPr>
        <w:t xml:space="preserve"> the Department of Human Resources</w:t>
      </w:r>
      <w:r w:rsidR="00332E31" w:rsidRPr="00411C9F">
        <w:rPr>
          <w:rFonts w:ascii="Arial Narrow" w:hAnsi="Arial Narrow"/>
          <w:sz w:val="20"/>
          <w:szCs w:val="20"/>
        </w:rPr>
        <w:t>.</w:t>
      </w:r>
      <w:r w:rsidR="00C97F03">
        <w:rPr>
          <w:rFonts w:ascii="Arial Narrow" w:hAnsi="Arial Narrow"/>
          <w:sz w:val="20"/>
          <w:szCs w:val="20"/>
        </w:rPr>
        <w:t xml:space="preserve">  </w:t>
      </w:r>
    </w:p>
    <w:p w:rsidR="00C97F03" w:rsidRPr="00411C9F" w:rsidRDefault="00C97F03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Assumes administrative responsibility for the department’s budget.</w:t>
      </w:r>
    </w:p>
    <w:p w:rsidR="0012532E" w:rsidRPr="00411C9F" w:rsidRDefault="0012532E" w:rsidP="000A1F1D">
      <w:p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 xml:space="preserve"> </w:t>
      </w:r>
    </w:p>
    <w:p w:rsidR="0012532E" w:rsidRPr="00411C9F" w:rsidRDefault="00A25AB1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Plan</w:t>
      </w:r>
      <w:r w:rsidR="00055436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and supervise</w:t>
      </w:r>
      <w:r w:rsidR="00055436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a program for the advertising of all available positions</w:t>
      </w:r>
      <w:r w:rsidR="00332E31" w:rsidRPr="00411C9F">
        <w:rPr>
          <w:rFonts w:ascii="Arial Narrow" w:hAnsi="Arial Narrow"/>
          <w:sz w:val="20"/>
          <w:szCs w:val="20"/>
        </w:rPr>
        <w:t xml:space="preserve"> with focus on providing the most technologically </w:t>
      </w:r>
      <w:r w:rsidR="00681A23" w:rsidRPr="00411C9F">
        <w:rPr>
          <w:rFonts w:ascii="Arial Narrow" w:hAnsi="Arial Narrow"/>
          <w:sz w:val="20"/>
          <w:szCs w:val="20"/>
        </w:rPr>
        <w:t>efficient</w:t>
      </w:r>
      <w:r w:rsidR="00332E31" w:rsidRPr="00411C9F">
        <w:rPr>
          <w:rFonts w:ascii="Arial Narrow" w:hAnsi="Arial Narrow"/>
          <w:sz w:val="20"/>
          <w:szCs w:val="20"/>
        </w:rPr>
        <w:t xml:space="preserve"> methods of application submission and response to applicants</w:t>
      </w:r>
      <w:r w:rsidR="00681A23" w:rsidRPr="00411C9F">
        <w:rPr>
          <w:rFonts w:ascii="Arial Narrow" w:hAnsi="Arial Narrow"/>
          <w:sz w:val="20"/>
          <w:szCs w:val="20"/>
        </w:rPr>
        <w:t>.</w:t>
      </w:r>
    </w:p>
    <w:p w:rsidR="00A25AB1" w:rsidRPr="00411C9F" w:rsidRDefault="00A25AB1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lastRenderedPageBreak/>
        <w:t>Provide</w:t>
      </w:r>
      <w:r w:rsidR="00055436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support to schools and departments in implementing the District performance appraisal system for all employees</w:t>
      </w:r>
      <w:r w:rsidR="00681A23" w:rsidRPr="00411C9F">
        <w:rPr>
          <w:rFonts w:ascii="Arial Narrow" w:hAnsi="Arial Narrow"/>
          <w:sz w:val="20"/>
          <w:szCs w:val="20"/>
        </w:rPr>
        <w:t>.</w:t>
      </w:r>
    </w:p>
    <w:p w:rsidR="00A25AB1" w:rsidRPr="00411C9F" w:rsidRDefault="00A25AB1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Plan</w:t>
      </w:r>
      <w:r w:rsidR="00055436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and facilitate</w:t>
      </w:r>
      <w:r w:rsidR="00055436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the selection process for all administrative positions in the district in compliance with Florida Statute and Board Policy</w:t>
      </w:r>
      <w:r w:rsidR="00CA6046" w:rsidRPr="00411C9F">
        <w:rPr>
          <w:rFonts w:ascii="Arial Narrow" w:hAnsi="Arial Narrow"/>
          <w:sz w:val="20"/>
          <w:szCs w:val="20"/>
        </w:rPr>
        <w:t>.</w:t>
      </w:r>
    </w:p>
    <w:p w:rsidR="00A25AB1" w:rsidRPr="00411C9F" w:rsidRDefault="00A25AB1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Confer</w:t>
      </w:r>
      <w:r w:rsidR="00332E31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with prospective administrative employees and advise</w:t>
      </w:r>
      <w:r w:rsidR="00681A23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them of District hiring procedures and employment opportunities</w:t>
      </w:r>
      <w:r w:rsidR="00681A23" w:rsidRPr="00411C9F">
        <w:rPr>
          <w:rFonts w:ascii="Arial Narrow" w:hAnsi="Arial Narrow"/>
          <w:sz w:val="20"/>
          <w:szCs w:val="20"/>
        </w:rPr>
        <w:t>.</w:t>
      </w:r>
    </w:p>
    <w:p w:rsidR="00CA6046" w:rsidRPr="00411C9F" w:rsidRDefault="00611A09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 xml:space="preserve">Reviews </w:t>
      </w:r>
      <w:r w:rsidR="00681A23" w:rsidRPr="00411C9F">
        <w:rPr>
          <w:rFonts w:ascii="Arial Narrow" w:hAnsi="Arial Narrow"/>
          <w:sz w:val="20"/>
          <w:szCs w:val="20"/>
        </w:rPr>
        <w:t xml:space="preserve">and investigates </w:t>
      </w:r>
      <w:r w:rsidRPr="00411C9F">
        <w:rPr>
          <w:rFonts w:ascii="Arial Narrow" w:hAnsi="Arial Narrow"/>
          <w:sz w:val="20"/>
          <w:szCs w:val="20"/>
        </w:rPr>
        <w:t>complaints related to employment issues</w:t>
      </w:r>
      <w:r w:rsidR="00CA6046" w:rsidRPr="00411C9F">
        <w:rPr>
          <w:rFonts w:ascii="Arial Narrow" w:hAnsi="Arial Narrow"/>
          <w:sz w:val="20"/>
          <w:szCs w:val="20"/>
        </w:rPr>
        <w:t xml:space="preserve"> and employee discipline.</w:t>
      </w:r>
    </w:p>
    <w:p w:rsidR="00681A23" w:rsidRPr="00411C9F" w:rsidRDefault="00681A23" w:rsidP="00681A23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Implements and monitors established procedures for progressive discipline.</w:t>
      </w:r>
    </w:p>
    <w:p w:rsidR="00681A23" w:rsidRPr="00411C9F" w:rsidRDefault="00681A23" w:rsidP="00681A23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Assures adherence to the requirement of due process.</w:t>
      </w:r>
    </w:p>
    <w:p w:rsidR="00611A09" w:rsidRPr="00411C9F" w:rsidRDefault="00CA6046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D</w:t>
      </w:r>
      <w:r w:rsidR="00611A09" w:rsidRPr="00411C9F">
        <w:rPr>
          <w:rFonts w:ascii="Arial Narrow" w:hAnsi="Arial Narrow"/>
          <w:sz w:val="20"/>
          <w:szCs w:val="20"/>
        </w:rPr>
        <w:t>evelops a recommendation for resolution for complaints related to employment issues in conjunction with the Superintendent and other supervisors involved</w:t>
      </w:r>
      <w:r w:rsidRPr="00411C9F">
        <w:rPr>
          <w:rFonts w:ascii="Arial Narrow" w:hAnsi="Arial Narrow"/>
          <w:sz w:val="20"/>
          <w:szCs w:val="20"/>
        </w:rPr>
        <w:t>.</w:t>
      </w:r>
    </w:p>
    <w:p w:rsidR="00681A23" w:rsidRPr="00411C9F" w:rsidRDefault="00681A23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Serves as the district liaison for the Florida Education Standards Commission and submits reports regarding instructional staff misconduct.</w:t>
      </w:r>
    </w:p>
    <w:p w:rsidR="005D6948" w:rsidRPr="00411C9F" w:rsidRDefault="005D6948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Develop</w:t>
      </w:r>
      <w:r w:rsidR="00CA6046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and monitor</w:t>
      </w:r>
      <w:r w:rsidR="00CA6046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the District’s </w:t>
      </w:r>
      <w:r w:rsidR="00681A23" w:rsidRPr="00411C9F">
        <w:rPr>
          <w:rFonts w:ascii="Arial Narrow" w:hAnsi="Arial Narrow"/>
          <w:sz w:val="20"/>
          <w:szCs w:val="20"/>
        </w:rPr>
        <w:t xml:space="preserve">procedures </w:t>
      </w:r>
      <w:r w:rsidRPr="00411C9F">
        <w:rPr>
          <w:rFonts w:ascii="Arial Narrow" w:hAnsi="Arial Narrow"/>
          <w:sz w:val="20"/>
          <w:szCs w:val="20"/>
        </w:rPr>
        <w:t>for meeting certification requirements for all employees</w:t>
      </w:r>
      <w:r w:rsidR="00CA6046" w:rsidRPr="00411C9F">
        <w:rPr>
          <w:rFonts w:ascii="Arial Narrow" w:hAnsi="Arial Narrow"/>
          <w:sz w:val="20"/>
          <w:szCs w:val="20"/>
        </w:rPr>
        <w:t>.</w:t>
      </w:r>
    </w:p>
    <w:p w:rsidR="005D6948" w:rsidRPr="00411C9F" w:rsidRDefault="005D6948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Develop</w:t>
      </w:r>
      <w:r w:rsidR="00CA6046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procedures for personnel, policies, and administrative directives</w:t>
      </w:r>
      <w:r w:rsidR="00CA6046" w:rsidRPr="00411C9F">
        <w:rPr>
          <w:rFonts w:ascii="Arial Narrow" w:hAnsi="Arial Narrow"/>
          <w:sz w:val="20"/>
          <w:szCs w:val="20"/>
        </w:rPr>
        <w:t>.</w:t>
      </w:r>
    </w:p>
    <w:p w:rsidR="005D6948" w:rsidRPr="00411C9F" w:rsidRDefault="005D6948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Interpret</w:t>
      </w:r>
      <w:r w:rsidR="00CA6046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School Board policy, State and Federal regulations and laws relating to the personnel function in the district</w:t>
      </w:r>
      <w:r w:rsidR="00CA6046" w:rsidRPr="00411C9F">
        <w:rPr>
          <w:rFonts w:ascii="Arial Narrow" w:hAnsi="Arial Narrow"/>
          <w:sz w:val="20"/>
          <w:szCs w:val="20"/>
        </w:rPr>
        <w:t>.</w:t>
      </w:r>
    </w:p>
    <w:p w:rsidR="00CA6046" w:rsidRPr="00411C9F" w:rsidRDefault="005D6948" w:rsidP="00CA6046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Serve</w:t>
      </w:r>
      <w:r w:rsidR="00CA6046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as the district contact for drug and substance abuse testing</w:t>
      </w:r>
      <w:r w:rsidR="00CA6046" w:rsidRPr="00411C9F">
        <w:rPr>
          <w:rFonts w:ascii="Arial Narrow" w:hAnsi="Arial Narrow"/>
          <w:sz w:val="20"/>
          <w:szCs w:val="20"/>
        </w:rPr>
        <w:t>.</w:t>
      </w:r>
    </w:p>
    <w:p w:rsidR="00CA6046" w:rsidRPr="00411C9F" w:rsidRDefault="00CA6046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Participates in legal matters involving unemployment compensation, arbitration, unfair labor practices, personal injury, and related matters.</w:t>
      </w:r>
    </w:p>
    <w:p w:rsidR="00C6053C" w:rsidRPr="00411C9F" w:rsidRDefault="00C6053C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 xml:space="preserve">Maintains procedures to assure compliance with required </w:t>
      </w:r>
      <w:r w:rsidR="005D6948" w:rsidRPr="00411C9F">
        <w:rPr>
          <w:rFonts w:ascii="Arial Narrow" w:hAnsi="Arial Narrow"/>
          <w:sz w:val="20"/>
          <w:szCs w:val="20"/>
        </w:rPr>
        <w:t>EEOC</w:t>
      </w:r>
      <w:r w:rsidRPr="00411C9F">
        <w:rPr>
          <w:rFonts w:ascii="Arial Narrow" w:hAnsi="Arial Narrow"/>
          <w:sz w:val="20"/>
          <w:szCs w:val="20"/>
        </w:rPr>
        <w:t xml:space="preserve"> issues</w:t>
      </w:r>
    </w:p>
    <w:p w:rsidR="005D6948" w:rsidRPr="00411C9F" w:rsidRDefault="005D6948" w:rsidP="00EB7E0B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Investigate</w:t>
      </w:r>
      <w:r w:rsidR="00C6053C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issues relating to employment practices, leaves, transfers/reassignments and the Master Contract</w:t>
      </w:r>
      <w:r w:rsidR="00C6053C" w:rsidRPr="00411C9F">
        <w:rPr>
          <w:rFonts w:ascii="Arial Narrow" w:hAnsi="Arial Narrow"/>
          <w:sz w:val="20"/>
          <w:szCs w:val="20"/>
        </w:rPr>
        <w:t>.</w:t>
      </w:r>
    </w:p>
    <w:p w:rsidR="005D6948" w:rsidRPr="00411C9F" w:rsidRDefault="005D6948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Advise</w:t>
      </w:r>
      <w:r w:rsidR="00C6053C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school-based and district level administrators regarding personnel matters</w:t>
      </w:r>
      <w:r w:rsidR="00C6053C" w:rsidRPr="00411C9F">
        <w:rPr>
          <w:rFonts w:ascii="Arial Narrow" w:hAnsi="Arial Narrow"/>
          <w:sz w:val="20"/>
          <w:szCs w:val="20"/>
        </w:rPr>
        <w:t>.</w:t>
      </w:r>
    </w:p>
    <w:p w:rsidR="00C6053C" w:rsidRPr="00411C9F" w:rsidRDefault="005D6948" w:rsidP="00C6053C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Assist</w:t>
      </w:r>
      <w:r w:rsidR="00C6053C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with the d</w:t>
      </w:r>
      <w:r w:rsidR="004A16F7" w:rsidRPr="00411C9F">
        <w:rPr>
          <w:rFonts w:ascii="Arial Narrow" w:hAnsi="Arial Narrow"/>
          <w:sz w:val="20"/>
          <w:szCs w:val="20"/>
        </w:rPr>
        <w:t>evelopment and implementation of</w:t>
      </w:r>
      <w:r w:rsidRPr="00411C9F">
        <w:rPr>
          <w:rFonts w:ascii="Arial Narrow" w:hAnsi="Arial Narrow"/>
          <w:sz w:val="20"/>
          <w:szCs w:val="20"/>
        </w:rPr>
        <w:t xml:space="preserve"> substitute and new employee training programs</w:t>
      </w:r>
      <w:r w:rsidR="00C6053C" w:rsidRPr="00411C9F">
        <w:rPr>
          <w:rFonts w:ascii="Arial Narrow" w:hAnsi="Arial Narrow"/>
          <w:sz w:val="20"/>
          <w:szCs w:val="20"/>
        </w:rPr>
        <w:t>.</w:t>
      </w:r>
    </w:p>
    <w:p w:rsidR="005D6948" w:rsidRPr="00411C9F" w:rsidRDefault="00611A09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Participate</w:t>
      </w:r>
      <w:r w:rsidR="00C6053C" w:rsidRPr="00411C9F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>, as required, in appropriate local, state, and national meetings</w:t>
      </w:r>
      <w:r w:rsidR="00C6053C" w:rsidRPr="00411C9F">
        <w:rPr>
          <w:rFonts w:ascii="Arial Narrow" w:hAnsi="Arial Narrow"/>
          <w:sz w:val="20"/>
          <w:szCs w:val="20"/>
        </w:rPr>
        <w:t>.</w:t>
      </w:r>
    </w:p>
    <w:p w:rsidR="00611A09" w:rsidRPr="00411C9F" w:rsidRDefault="00611A09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Liaison</w:t>
      </w:r>
      <w:r w:rsidR="00EB7E0B">
        <w:rPr>
          <w:rFonts w:ascii="Arial Narrow" w:hAnsi="Arial Narrow"/>
          <w:sz w:val="20"/>
          <w:szCs w:val="20"/>
        </w:rPr>
        <w:t>s</w:t>
      </w:r>
      <w:r w:rsidRPr="00411C9F">
        <w:rPr>
          <w:rFonts w:ascii="Arial Narrow" w:hAnsi="Arial Narrow"/>
          <w:sz w:val="20"/>
          <w:szCs w:val="20"/>
        </w:rPr>
        <w:t xml:space="preserve"> with Department of Education </w:t>
      </w:r>
      <w:r w:rsidR="004A16F7" w:rsidRPr="00411C9F">
        <w:rPr>
          <w:rFonts w:ascii="Arial Narrow" w:hAnsi="Arial Narrow"/>
          <w:sz w:val="20"/>
          <w:szCs w:val="20"/>
        </w:rPr>
        <w:t>officials</w:t>
      </w:r>
      <w:r w:rsidRPr="00411C9F">
        <w:rPr>
          <w:rFonts w:ascii="Arial Narrow" w:hAnsi="Arial Narrow"/>
          <w:sz w:val="20"/>
          <w:szCs w:val="20"/>
        </w:rPr>
        <w:t xml:space="preserve"> and other state agencies concerned with human resources and employee relations issues</w:t>
      </w:r>
      <w:r w:rsidR="00C6053C" w:rsidRPr="00411C9F">
        <w:rPr>
          <w:rFonts w:ascii="Arial Narrow" w:hAnsi="Arial Narrow"/>
          <w:sz w:val="20"/>
          <w:szCs w:val="20"/>
        </w:rPr>
        <w:t>.</w:t>
      </w:r>
    </w:p>
    <w:p w:rsidR="004A16F7" w:rsidRPr="00411C9F" w:rsidRDefault="000672F6" w:rsidP="000A1F1D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Develop</w:t>
      </w:r>
      <w:r w:rsidR="00C6053C" w:rsidRPr="00411C9F">
        <w:rPr>
          <w:rFonts w:ascii="Arial Narrow" w:hAnsi="Arial Narrow"/>
          <w:sz w:val="20"/>
          <w:szCs w:val="20"/>
        </w:rPr>
        <w:t>s</w:t>
      </w:r>
      <w:r w:rsidR="004A16F7" w:rsidRPr="00411C9F">
        <w:rPr>
          <w:rFonts w:ascii="Arial Narrow" w:hAnsi="Arial Narrow"/>
          <w:sz w:val="20"/>
          <w:szCs w:val="20"/>
        </w:rPr>
        <w:t xml:space="preserve"> and maintains a personnel policy handbook</w:t>
      </w:r>
      <w:r w:rsidR="00C6053C" w:rsidRPr="00411C9F">
        <w:rPr>
          <w:rFonts w:ascii="Arial Narrow" w:hAnsi="Arial Narrow"/>
          <w:sz w:val="20"/>
          <w:szCs w:val="20"/>
        </w:rPr>
        <w:t>.</w:t>
      </w:r>
    </w:p>
    <w:p w:rsidR="00411C9F" w:rsidRDefault="00411C9F" w:rsidP="000672F6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Plans and presents inservice training regarding the personnel function of the district.</w:t>
      </w:r>
    </w:p>
    <w:p w:rsidR="000672F6" w:rsidRPr="00411C9F" w:rsidRDefault="000672F6" w:rsidP="000672F6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11C9F">
        <w:rPr>
          <w:rFonts w:ascii="Arial Narrow" w:hAnsi="Arial Narrow"/>
          <w:sz w:val="20"/>
          <w:szCs w:val="20"/>
        </w:rPr>
        <w:t>Performs other incidental tasks consistent with the goal and responsibilities of this position</w:t>
      </w:r>
      <w:r w:rsidR="00C6053C" w:rsidRPr="00411C9F">
        <w:rPr>
          <w:rFonts w:ascii="Arial Narrow" w:hAnsi="Arial Narrow"/>
          <w:sz w:val="20"/>
          <w:szCs w:val="20"/>
        </w:rPr>
        <w:t>.</w:t>
      </w:r>
    </w:p>
    <w:p w:rsidR="00C6053C" w:rsidRPr="00411C9F" w:rsidRDefault="00411C9F" w:rsidP="00411C9F">
      <w:pPr>
        <w:ind w:left="1440" w:hanging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EB7E0B"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ab/>
        <w:t>Recommends the employment and retention of all personnel within the assigned area of responsibility on organizational chart based on district’s employment and assessment policies and procedures.</w:t>
      </w:r>
    </w:p>
    <w:p w:rsidR="00C6053C" w:rsidRPr="00411C9F" w:rsidRDefault="00EB7E0B" w:rsidP="00EB7E0B">
      <w:pPr>
        <w:ind w:left="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38.</w:t>
      </w:r>
      <w:r>
        <w:rPr>
          <w:rFonts w:ascii="Arial Narrow" w:hAnsi="Arial Narrow"/>
          <w:sz w:val="20"/>
          <w:szCs w:val="20"/>
        </w:rPr>
        <w:tab/>
      </w:r>
      <w:r w:rsidR="00C6053C" w:rsidRPr="00411C9F">
        <w:rPr>
          <w:rFonts w:ascii="Arial Narrow" w:hAnsi="Arial Narrow"/>
          <w:sz w:val="20"/>
          <w:szCs w:val="20"/>
        </w:rPr>
        <w:t>Performs other related duties as assigned by the Superintendent</w:t>
      </w:r>
      <w:r w:rsidR="009253D6" w:rsidRPr="00411C9F">
        <w:rPr>
          <w:rFonts w:ascii="Arial Narrow" w:hAnsi="Arial Narrow"/>
          <w:sz w:val="20"/>
          <w:szCs w:val="20"/>
        </w:rPr>
        <w:t>.</w:t>
      </w:r>
    </w:p>
    <w:p w:rsidR="00C6053C" w:rsidRDefault="00C6053C" w:rsidP="00C6053C">
      <w:pPr>
        <w:ind w:left="1080"/>
        <w:rPr>
          <w:rFonts w:ascii="Arial" w:hAnsi="Arial"/>
          <w:sz w:val="20"/>
          <w:szCs w:val="20"/>
        </w:rPr>
      </w:pPr>
    </w:p>
    <w:p w:rsidR="00080D27" w:rsidRPr="00993BC4" w:rsidRDefault="00080D27" w:rsidP="00080D27">
      <w:pPr>
        <w:ind w:left="3600" w:hanging="3240"/>
        <w:rPr>
          <w:rFonts w:ascii="Arial Narrow" w:hAnsi="Arial Narrow"/>
          <w:b/>
          <w:sz w:val="20"/>
          <w:szCs w:val="20"/>
        </w:rPr>
      </w:pPr>
      <w:r w:rsidRPr="00993BC4">
        <w:rPr>
          <w:rFonts w:ascii="Arial Narrow" w:hAnsi="Arial Narrow"/>
          <w:b/>
          <w:sz w:val="20"/>
          <w:szCs w:val="20"/>
        </w:rPr>
        <w:t>TERMS OF EMPLOYMENT:</w:t>
      </w:r>
    </w:p>
    <w:p w:rsidR="00080D27" w:rsidRDefault="00993BC4" w:rsidP="00993BC4">
      <w:pPr>
        <w:ind w:left="3600" w:hanging="25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Successful completion of State and Federal Background check is required for employment.</w:t>
      </w:r>
    </w:p>
    <w:p w:rsidR="00080D27" w:rsidRPr="00993BC4" w:rsidRDefault="00993BC4" w:rsidP="00993BC4">
      <w:pPr>
        <w:ind w:left="3600" w:hanging="25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Pr="00993BC4">
        <w:rPr>
          <w:rFonts w:ascii="Arial Narrow" w:hAnsi="Arial Narrow"/>
          <w:sz w:val="20"/>
          <w:szCs w:val="20"/>
        </w:rPr>
        <w:t>1</w:t>
      </w:r>
      <w:r w:rsidR="00080D27" w:rsidRPr="00993BC4">
        <w:rPr>
          <w:rFonts w:ascii="Arial Narrow" w:hAnsi="Arial Narrow"/>
          <w:sz w:val="20"/>
          <w:szCs w:val="20"/>
        </w:rPr>
        <w:t xml:space="preserve">2 months.  </w:t>
      </w:r>
      <w:proofErr w:type="spellStart"/>
      <w:r w:rsidR="00080D27" w:rsidRPr="00993BC4">
        <w:rPr>
          <w:rFonts w:ascii="Arial Narrow" w:hAnsi="Arial Narrow"/>
          <w:sz w:val="20"/>
          <w:szCs w:val="20"/>
        </w:rPr>
        <w:t>Paygrade</w:t>
      </w:r>
      <w:proofErr w:type="spellEnd"/>
      <w:r w:rsidR="00080D27" w:rsidRPr="00993BC4">
        <w:rPr>
          <w:rFonts w:ascii="Arial Narrow" w:hAnsi="Arial Narrow"/>
          <w:sz w:val="20"/>
          <w:szCs w:val="20"/>
        </w:rPr>
        <w:t xml:space="preserve"> as established by the School Board in Salary</w:t>
      </w:r>
      <w:r>
        <w:rPr>
          <w:rFonts w:ascii="Arial Narrow" w:hAnsi="Arial Narrow"/>
          <w:sz w:val="20"/>
          <w:szCs w:val="20"/>
        </w:rPr>
        <w:t xml:space="preserve"> </w:t>
      </w:r>
      <w:r w:rsidR="000A1F1D" w:rsidRPr="00993BC4">
        <w:rPr>
          <w:rFonts w:ascii="Arial Narrow" w:hAnsi="Arial Narrow"/>
          <w:sz w:val="20"/>
          <w:szCs w:val="20"/>
        </w:rPr>
        <w:t xml:space="preserve">Schedule </w:t>
      </w:r>
      <w:r w:rsidR="00411C9F" w:rsidRPr="00993BC4">
        <w:rPr>
          <w:rFonts w:ascii="Arial Narrow" w:hAnsi="Arial Narrow"/>
          <w:sz w:val="20"/>
          <w:szCs w:val="20"/>
        </w:rPr>
        <w:t>2.</w:t>
      </w:r>
    </w:p>
    <w:p w:rsidR="000A1F1D" w:rsidRDefault="000A1F1D" w:rsidP="00080D27">
      <w:pPr>
        <w:ind w:left="2880" w:hanging="2520"/>
        <w:rPr>
          <w:rFonts w:ascii="Arial" w:hAnsi="Arial"/>
          <w:sz w:val="20"/>
          <w:szCs w:val="20"/>
        </w:rPr>
      </w:pPr>
    </w:p>
    <w:p w:rsidR="00080D27" w:rsidRDefault="00080D27" w:rsidP="00411C9F">
      <w:pPr>
        <w:ind w:left="2880" w:hanging="2520"/>
        <w:rPr>
          <w:rFonts w:ascii="Arial" w:hAnsi="Arial"/>
          <w:sz w:val="20"/>
          <w:szCs w:val="20"/>
        </w:rPr>
      </w:pPr>
      <w:r w:rsidRPr="00993BC4">
        <w:rPr>
          <w:rFonts w:ascii="Arial Narrow" w:hAnsi="Arial Narrow"/>
          <w:b/>
          <w:sz w:val="20"/>
          <w:szCs w:val="20"/>
        </w:rPr>
        <w:t>EVALUATION:</w:t>
      </w:r>
      <w:r w:rsidR="00411C9F">
        <w:rPr>
          <w:rFonts w:ascii="Arial" w:hAnsi="Arial"/>
          <w:sz w:val="20"/>
          <w:szCs w:val="20"/>
        </w:rPr>
        <w:t xml:space="preserve"> </w:t>
      </w:r>
      <w:r w:rsidRPr="00D11975">
        <w:rPr>
          <w:rFonts w:ascii="Arial" w:hAnsi="Arial"/>
          <w:sz w:val="20"/>
          <w:szCs w:val="20"/>
        </w:rPr>
        <w:t>Performance evaluated annually by po</w:t>
      </w:r>
      <w:r>
        <w:rPr>
          <w:rFonts w:ascii="Arial" w:hAnsi="Arial"/>
          <w:sz w:val="20"/>
          <w:szCs w:val="20"/>
        </w:rPr>
        <w:t>sition supervisor in accordance</w:t>
      </w:r>
    </w:p>
    <w:p w:rsidR="00080D27" w:rsidRDefault="00080D27" w:rsidP="00993BC4">
      <w:pPr>
        <w:ind w:left="2880" w:hanging="1260"/>
        <w:rPr>
          <w:rFonts w:ascii="Arial" w:hAnsi="Arial"/>
          <w:sz w:val="20"/>
          <w:szCs w:val="20"/>
        </w:rPr>
      </w:pPr>
      <w:proofErr w:type="gramStart"/>
      <w:r w:rsidRPr="00D11975">
        <w:rPr>
          <w:rFonts w:ascii="Arial" w:hAnsi="Arial"/>
          <w:sz w:val="20"/>
          <w:szCs w:val="20"/>
        </w:rPr>
        <w:t>with</w:t>
      </w:r>
      <w:proofErr w:type="gramEnd"/>
      <w:r w:rsidRPr="00D11975">
        <w:rPr>
          <w:rFonts w:ascii="Arial" w:hAnsi="Arial"/>
          <w:sz w:val="20"/>
          <w:szCs w:val="20"/>
        </w:rPr>
        <w:t xml:space="preserve"> School Board Policy</w:t>
      </w:r>
    </w:p>
    <w:p w:rsidR="00080D27" w:rsidRDefault="00080D27" w:rsidP="00080D27">
      <w:pPr>
        <w:ind w:left="2880" w:hanging="2520"/>
        <w:rPr>
          <w:rFonts w:ascii="Arial" w:hAnsi="Arial"/>
          <w:sz w:val="20"/>
          <w:szCs w:val="20"/>
        </w:rPr>
      </w:pPr>
    </w:p>
    <w:p w:rsidR="00411C9F" w:rsidRDefault="00411C9F" w:rsidP="00411C9F">
      <w:pPr>
        <w:ind w:left="2880" w:hanging="25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E2D10">
        <w:rPr>
          <w:rFonts w:ascii="Arial" w:hAnsi="Arial" w:cs="Arial"/>
          <w:color w:val="000000"/>
          <w:sz w:val="20"/>
          <w:szCs w:val="20"/>
        </w:rPr>
        <w:t>Date ______________</w:t>
      </w:r>
    </w:p>
    <w:p w:rsidR="00411C9F" w:rsidRDefault="00411C9F" w:rsidP="00411C9F">
      <w:pPr>
        <w:ind w:left="2880" w:hanging="25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Reviewed by Dept. of Human Resources</w:t>
      </w:r>
    </w:p>
    <w:p w:rsidR="00411C9F" w:rsidRDefault="00411C9F" w:rsidP="00411C9F">
      <w:pPr>
        <w:ind w:left="2880" w:hanging="2520"/>
        <w:rPr>
          <w:rFonts w:ascii="Arial" w:hAnsi="Arial" w:cs="Arial"/>
          <w:color w:val="000000"/>
          <w:sz w:val="20"/>
          <w:szCs w:val="20"/>
        </w:rPr>
      </w:pPr>
    </w:p>
    <w:p w:rsidR="00080D27" w:rsidRDefault="00411C9F" w:rsidP="00411C9F">
      <w:pPr>
        <w:ind w:left="2880" w:hanging="2520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Bay District Schools is an Equal Opportunity Employer</w:t>
      </w:r>
    </w:p>
    <w:sectPr w:rsidR="00080D27" w:rsidSect="00411C9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DA7"/>
    <w:multiLevelType w:val="hybridMultilevel"/>
    <w:tmpl w:val="DB9A4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90EC3"/>
    <w:multiLevelType w:val="hybridMultilevel"/>
    <w:tmpl w:val="20C45B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D8E1310"/>
    <w:multiLevelType w:val="hybridMultilevel"/>
    <w:tmpl w:val="72C4223E"/>
    <w:lvl w:ilvl="0" w:tplc="2CA40D4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4E64DF4"/>
    <w:multiLevelType w:val="hybridMultilevel"/>
    <w:tmpl w:val="A77A8332"/>
    <w:lvl w:ilvl="0" w:tplc="07AA55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02136"/>
    <w:multiLevelType w:val="hybridMultilevel"/>
    <w:tmpl w:val="90966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D0C91"/>
    <w:multiLevelType w:val="hybridMultilevel"/>
    <w:tmpl w:val="6ED8B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E7D2F"/>
    <w:multiLevelType w:val="hybridMultilevel"/>
    <w:tmpl w:val="10E0E07E"/>
    <w:lvl w:ilvl="0" w:tplc="7F6A82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05B79"/>
    <w:multiLevelType w:val="hybridMultilevel"/>
    <w:tmpl w:val="1E761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87927"/>
    <w:multiLevelType w:val="hybridMultilevel"/>
    <w:tmpl w:val="85C2C370"/>
    <w:lvl w:ilvl="0" w:tplc="41A4B5D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399A7E49"/>
    <w:multiLevelType w:val="hybridMultilevel"/>
    <w:tmpl w:val="15F811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C23494A"/>
    <w:multiLevelType w:val="hybridMultilevel"/>
    <w:tmpl w:val="BE5EB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3C18A9"/>
    <w:multiLevelType w:val="hybridMultilevel"/>
    <w:tmpl w:val="72AE1A4E"/>
    <w:lvl w:ilvl="0" w:tplc="24949DF8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A26A0BA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9B02354"/>
    <w:multiLevelType w:val="hybridMultilevel"/>
    <w:tmpl w:val="097A1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B75FCB"/>
    <w:multiLevelType w:val="hybridMultilevel"/>
    <w:tmpl w:val="95706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72A80"/>
    <w:multiLevelType w:val="hybridMultilevel"/>
    <w:tmpl w:val="81D439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9FE77F5"/>
    <w:multiLevelType w:val="hybridMultilevel"/>
    <w:tmpl w:val="68B2D012"/>
    <w:lvl w:ilvl="0" w:tplc="6C3E049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85FB6"/>
    <w:multiLevelType w:val="hybridMultilevel"/>
    <w:tmpl w:val="2F02B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56E51C5"/>
    <w:multiLevelType w:val="hybridMultilevel"/>
    <w:tmpl w:val="3E2A5724"/>
    <w:lvl w:ilvl="0" w:tplc="0B1ED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77401F8"/>
    <w:multiLevelType w:val="hybridMultilevel"/>
    <w:tmpl w:val="1DD62524"/>
    <w:lvl w:ilvl="0" w:tplc="648E15BC">
      <w:start w:val="3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D27"/>
    <w:rsid w:val="0003043E"/>
    <w:rsid w:val="00055436"/>
    <w:rsid w:val="000672F6"/>
    <w:rsid w:val="00080D27"/>
    <w:rsid w:val="00096384"/>
    <w:rsid w:val="000A1F1D"/>
    <w:rsid w:val="000A20FA"/>
    <w:rsid w:val="0012532E"/>
    <w:rsid w:val="00140930"/>
    <w:rsid w:val="001736B6"/>
    <w:rsid w:val="001D796B"/>
    <w:rsid w:val="0025278B"/>
    <w:rsid w:val="002B32CB"/>
    <w:rsid w:val="00332E31"/>
    <w:rsid w:val="003C04C0"/>
    <w:rsid w:val="003E2D10"/>
    <w:rsid w:val="00411C9F"/>
    <w:rsid w:val="00487119"/>
    <w:rsid w:val="004A16F7"/>
    <w:rsid w:val="00550AF5"/>
    <w:rsid w:val="005D6948"/>
    <w:rsid w:val="00611A09"/>
    <w:rsid w:val="00640352"/>
    <w:rsid w:val="00681A23"/>
    <w:rsid w:val="006B2FAA"/>
    <w:rsid w:val="007B1703"/>
    <w:rsid w:val="008507E3"/>
    <w:rsid w:val="009250FD"/>
    <w:rsid w:val="009253D6"/>
    <w:rsid w:val="00993BC4"/>
    <w:rsid w:val="00A25AB1"/>
    <w:rsid w:val="00A5486D"/>
    <w:rsid w:val="00A814F1"/>
    <w:rsid w:val="00A97CF3"/>
    <w:rsid w:val="00AB522D"/>
    <w:rsid w:val="00B008A6"/>
    <w:rsid w:val="00B862FD"/>
    <w:rsid w:val="00B92D34"/>
    <w:rsid w:val="00BF54FB"/>
    <w:rsid w:val="00C315B0"/>
    <w:rsid w:val="00C55B8D"/>
    <w:rsid w:val="00C6053C"/>
    <w:rsid w:val="00C77B2D"/>
    <w:rsid w:val="00C802CC"/>
    <w:rsid w:val="00C97F03"/>
    <w:rsid w:val="00CA6046"/>
    <w:rsid w:val="00D127DD"/>
    <w:rsid w:val="00E52E79"/>
    <w:rsid w:val="00EB7E0B"/>
    <w:rsid w:val="00F46495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D2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80D27"/>
    <w:pPr>
      <w:tabs>
        <w:tab w:val="left" w:pos="-720"/>
      </w:tabs>
      <w:suppressAutoHyphens/>
      <w:jc w:val="both"/>
    </w:pPr>
    <w:rPr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 Board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Tommye Lou Richardson</dc:creator>
  <cp:lastModifiedBy>Mary Pauline Morgan</cp:lastModifiedBy>
  <cp:revision>2</cp:revision>
  <cp:lastPrinted>2011-09-27T19:39:00Z</cp:lastPrinted>
  <dcterms:created xsi:type="dcterms:W3CDTF">2011-09-27T19:41:00Z</dcterms:created>
  <dcterms:modified xsi:type="dcterms:W3CDTF">2011-09-27T19:41:00Z</dcterms:modified>
</cp:coreProperties>
</file>